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85F5" w14:textId="77777777" w:rsidR="00B0620D" w:rsidRPr="005942CA" w:rsidRDefault="00B0620D" w:rsidP="00DC529E">
      <w:pPr>
        <w:pStyle w:val="NormalWeb"/>
        <w:shd w:val="clear" w:color="auto" w:fill="FFFFFF"/>
        <w:spacing w:before="0" w:beforeAutospacing="0" w:after="0" w:afterAutospacing="0"/>
        <w:jc w:val="both"/>
        <w:rPr>
          <w:rStyle w:val="nfasis"/>
          <w:rFonts w:ascii="Book Antiqua" w:hAnsi="Book Antiqua" w:cs="Arial"/>
          <w:b/>
          <w:bdr w:val="none" w:sz="0" w:space="0" w:color="auto" w:frame="1"/>
          <w:lang w:val="en-US"/>
        </w:rPr>
      </w:pPr>
    </w:p>
    <w:p w14:paraId="41FABF60" w14:textId="0632BD64" w:rsidR="00051723" w:rsidRPr="005942CA" w:rsidRDefault="005942CA" w:rsidP="00DC529E">
      <w:pPr>
        <w:pStyle w:val="NormalWeb"/>
        <w:shd w:val="clear" w:color="auto" w:fill="FFFFFF"/>
        <w:spacing w:before="0" w:beforeAutospacing="0" w:after="0" w:afterAutospacing="0"/>
        <w:jc w:val="both"/>
        <w:rPr>
          <w:rFonts w:ascii="Book Antiqua" w:hAnsi="Book Antiqua" w:cs="Arial"/>
          <w:color w:val="FF0000"/>
          <w:lang w:val="en-US"/>
        </w:rPr>
      </w:pPr>
      <w:r w:rsidRPr="005942CA">
        <w:rPr>
          <w:rStyle w:val="nfasis"/>
          <w:rFonts w:ascii="Book Antiqua" w:hAnsi="Book Antiqua" w:cs="Arial"/>
          <w:bdr w:val="none" w:sz="0" w:space="0" w:color="auto" w:frame="1"/>
          <w:lang w:val="en-US"/>
        </w:rPr>
        <w:t>City, Date</w:t>
      </w:r>
      <w:r w:rsidR="00051723" w:rsidRPr="005942CA">
        <w:rPr>
          <w:rStyle w:val="nfasis"/>
          <w:rFonts w:ascii="Book Antiqua" w:hAnsi="Book Antiqua" w:cs="Arial"/>
          <w:bdr w:val="none" w:sz="0" w:space="0" w:color="auto" w:frame="1"/>
          <w:lang w:val="en-US"/>
        </w:rPr>
        <w:t>.</w:t>
      </w:r>
      <w:r w:rsidR="00051723" w:rsidRPr="005942CA">
        <w:rPr>
          <w:rStyle w:val="nfasis"/>
          <w:rFonts w:ascii="Book Antiqua" w:hAnsi="Book Antiqua" w:cs="Arial"/>
          <w:color w:val="FF0000"/>
          <w:bdr w:val="none" w:sz="0" w:space="0" w:color="auto" w:frame="1"/>
          <w:lang w:val="en-US"/>
        </w:rPr>
        <w:t xml:space="preserve"> </w:t>
      </w:r>
    </w:p>
    <w:p w14:paraId="4B8CA8A1" w14:textId="77777777" w:rsidR="00074B4C" w:rsidRPr="005942CA" w:rsidRDefault="00074B4C" w:rsidP="00DC529E">
      <w:pPr>
        <w:pStyle w:val="NormalWeb"/>
        <w:shd w:val="clear" w:color="auto" w:fill="FFFFFF"/>
        <w:spacing w:before="0" w:beforeAutospacing="0" w:after="0" w:afterAutospacing="0"/>
        <w:jc w:val="both"/>
        <w:rPr>
          <w:rStyle w:val="nfasis"/>
          <w:rFonts w:ascii="Book Antiqua" w:hAnsi="Book Antiqua" w:cs="Arial"/>
          <w:bdr w:val="none" w:sz="0" w:space="0" w:color="auto" w:frame="1"/>
          <w:lang w:val="en-US"/>
        </w:rPr>
      </w:pPr>
    </w:p>
    <w:p w14:paraId="6E2E11C3" w14:textId="577AA378" w:rsidR="00DC529E" w:rsidRPr="005942CA" w:rsidRDefault="005942CA" w:rsidP="005554D6">
      <w:pPr>
        <w:pStyle w:val="NormalWeb"/>
        <w:shd w:val="clear" w:color="auto" w:fill="FFFFFF"/>
        <w:spacing w:before="0" w:beforeAutospacing="0" w:after="0" w:afterAutospacing="0"/>
        <w:jc w:val="both"/>
        <w:rPr>
          <w:rFonts w:ascii="Book Antiqua" w:hAnsi="Book Antiqua" w:cs="Arial"/>
          <w:b/>
          <w:i/>
          <w:lang w:val="en-US"/>
        </w:rPr>
      </w:pPr>
      <w:r w:rsidRPr="005942CA">
        <w:rPr>
          <w:rStyle w:val="nfasis"/>
          <w:rFonts w:ascii="Book Antiqua" w:hAnsi="Book Antiqua" w:cs="Arial"/>
          <w:b/>
          <w:bdr w:val="none" w:sz="0" w:space="0" w:color="auto" w:frame="1"/>
          <w:lang w:val="en-US"/>
        </w:rPr>
        <w:t>To the attention of</w:t>
      </w:r>
    </w:p>
    <w:p w14:paraId="6D019A4D" w14:textId="634BAF52" w:rsidR="00D371DA" w:rsidRPr="005942CA" w:rsidRDefault="00860779" w:rsidP="005554D6">
      <w:pPr>
        <w:pStyle w:val="NormalWeb"/>
        <w:shd w:val="clear" w:color="auto" w:fill="FFFFFF"/>
        <w:spacing w:before="0" w:beforeAutospacing="0" w:after="0" w:afterAutospacing="0"/>
        <w:jc w:val="both"/>
        <w:rPr>
          <w:rFonts w:ascii="Book Antiqua" w:hAnsi="Book Antiqua" w:cs="Arial"/>
          <w:b/>
          <w:i/>
          <w:lang w:val="en-US"/>
        </w:rPr>
      </w:pPr>
      <w:r w:rsidRPr="005942CA">
        <w:rPr>
          <w:rFonts w:ascii="Book Antiqua" w:hAnsi="Book Antiqua" w:cs="Arial"/>
          <w:b/>
          <w:i/>
          <w:lang w:val="en-US"/>
        </w:rPr>
        <w:t>REVISTA DE DERECHO UNIVERSIDAD CATÓLICA DE LA SANTÍSIMA CONCEPCIÓN</w:t>
      </w:r>
    </w:p>
    <w:p w14:paraId="1B8471B3" w14:textId="0374DCA0" w:rsidR="00860779" w:rsidRPr="005942CA" w:rsidRDefault="00860779" w:rsidP="005554D6">
      <w:pPr>
        <w:pStyle w:val="NormalWeb"/>
        <w:shd w:val="clear" w:color="auto" w:fill="FFFFFF"/>
        <w:spacing w:before="0" w:beforeAutospacing="0" w:after="0" w:afterAutospacing="0"/>
        <w:jc w:val="both"/>
        <w:rPr>
          <w:rStyle w:val="nfasis"/>
          <w:rFonts w:ascii="Book Antiqua" w:hAnsi="Book Antiqua" w:cs="Arial"/>
          <w:b/>
          <w:iCs w:val="0"/>
          <w:lang w:val="en-US"/>
        </w:rPr>
      </w:pPr>
      <w:r w:rsidRPr="005942CA">
        <w:rPr>
          <w:rFonts w:ascii="Book Antiqua" w:hAnsi="Book Antiqua" w:cs="Arial"/>
          <w:b/>
          <w:i/>
          <w:lang w:val="en-US"/>
        </w:rPr>
        <w:t>DR. CRISTI</w:t>
      </w:r>
      <w:r w:rsidR="001005F8" w:rsidRPr="005942CA">
        <w:rPr>
          <w:rFonts w:ascii="Book Antiqua" w:hAnsi="Book Antiqua" w:cs="Arial"/>
          <w:b/>
          <w:i/>
          <w:lang w:val="en-US"/>
        </w:rPr>
        <w:t>A</w:t>
      </w:r>
      <w:r w:rsidRPr="005942CA">
        <w:rPr>
          <w:rFonts w:ascii="Book Antiqua" w:hAnsi="Book Antiqua" w:cs="Arial"/>
          <w:b/>
          <w:i/>
          <w:lang w:val="en-US"/>
        </w:rPr>
        <w:t>N AEDO BARRENA</w:t>
      </w:r>
    </w:p>
    <w:p w14:paraId="71897115" w14:textId="4D99A6D7" w:rsidR="00B74D7A" w:rsidRPr="005942CA" w:rsidRDefault="00B74D7A" w:rsidP="00B74D7A">
      <w:pPr>
        <w:pStyle w:val="NormalWeb"/>
        <w:shd w:val="clear" w:color="auto" w:fill="FFFFFF"/>
        <w:spacing w:before="0" w:beforeAutospacing="0" w:after="0" w:afterAutospacing="0"/>
        <w:jc w:val="both"/>
        <w:rPr>
          <w:rFonts w:ascii="Book Antiqua" w:hAnsi="Book Antiqua" w:cs="Arial"/>
          <w:b/>
          <w:i/>
          <w:lang w:val="en-US"/>
        </w:rPr>
      </w:pPr>
      <w:r w:rsidRPr="005942CA">
        <w:rPr>
          <w:rFonts w:ascii="Book Antiqua" w:hAnsi="Book Antiqua" w:cs="Arial"/>
          <w:b/>
          <w:i/>
          <w:lang w:val="en-US"/>
        </w:rPr>
        <w:t xml:space="preserve">EDITOR </w:t>
      </w:r>
      <w:r w:rsidR="005942CA" w:rsidRPr="005942CA">
        <w:rPr>
          <w:rFonts w:ascii="Book Antiqua" w:hAnsi="Book Antiqua" w:cs="Arial"/>
          <w:b/>
          <w:i/>
          <w:lang w:val="en-US"/>
        </w:rPr>
        <w:t>IN CHIEF</w:t>
      </w:r>
    </w:p>
    <w:p w14:paraId="40C42F3C" w14:textId="77777777" w:rsidR="00B0620D" w:rsidRPr="005942CA" w:rsidRDefault="00B0620D" w:rsidP="00DC529E">
      <w:pPr>
        <w:pStyle w:val="NormalWeb"/>
        <w:shd w:val="clear" w:color="auto" w:fill="FFFFFF"/>
        <w:spacing w:before="0" w:beforeAutospacing="0" w:after="0" w:afterAutospacing="0"/>
        <w:rPr>
          <w:rFonts w:ascii="Book Antiqua" w:hAnsi="Book Antiqua" w:cs="Arial"/>
          <w:b/>
          <w:i/>
          <w:lang w:val="en-US"/>
        </w:rPr>
      </w:pPr>
    </w:p>
    <w:p w14:paraId="7221BC3A" w14:textId="355CC5AA" w:rsidR="00DC529E" w:rsidRPr="005942CA" w:rsidRDefault="005942CA" w:rsidP="005942CA">
      <w:pPr>
        <w:pStyle w:val="NormalWeb"/>
        <w:shd w:val="clear" w:color="auto" w:fill="FFFFFF"/>
        <w:spacing w:before="0" w:beforeAutospacing="0" w:after="0" w:afterAutospacing="0"/>
        <w:jc w:val="both"/>
        <w:rPr>
          <w:rFonts w:ascii="Book Antiqua" w:hAnsi="Book Antiqua" w:cs="Arial"/>
          <w:i/>
          <w:iCs/>
          <w:bdr w:val="none" w:sz="0" w:space="0" w:color="auto" w:frame="1"/>
          <w:lang w:val="en-US"/>
        </w:rPr>
      </w:pPr>
      <w:r w:rsidRPr="005942CA">
        <w:rPr>
          <w:rFonts w:ascii="Book Antiqua" w:hAnsi="Book Antiqua" w:cs="Arial"/>
          <w:i/>
          <w:iCs/>
          <w:bdr w:val="none" w:sz="0" w:space="0" w:color="auto" w:frame="1"/>
          <w:lang w:val="en-US"/>
        </w:rPr>
        <w:t xml:space="preserve">Through this letter, the undersigned authors; NAME AND LAST NAMES of author(s), submit the article titled "ARTICLE TITLE" for evaluation and possible publication in the </w:t>
      </w:r>
      <w:proofErr w:type="spellStart"/>
      <w:r w:rsidRPr="005942CA">
        <w:rPr>
          <w:rFonts w:ascii="Book Antiqua" w:hAnsi="Book Antiqua" w:cs="Arial"/>
          <w:i/>
          <w:iCs/>
          <w:bdr w:val="none" w:sz="0" w:space="0" w:color="auto" w:frame="1"/>
          <w:lang w:val="en-US"/>
        </w:rPr>
        <w:t>Revista</w:t>
      </w:r>
      <w:proofErr w:type="spellEnd"/>
      <w:r w:rsidRPr="005942CA">
        <w:rPr>
          <w:rFonts w:ascii="Book Antiqua" w:hAnsi="Book Antiqua" w:cs="Arial"/>
          <w:i/>
          <w:iCs/>
          <w:bdr w:val="none" w:sz="0" w:space="0" w:color="auto" w:frame="1"/>
          <w:lang w:val="en-US"/>
        </w:rPr>
        <w:t xml:space="preserve"> de Derecho de la Universidad Católica de la </w:t>
      </w:r>
      <w:proofErr w:type="spellStart"/>
      <w:r w:rsidRPr="005942CA">
        <w:rPr>
          <w:rFonts w:ascii="Book Antiqua" w:hAnsi="Book Antiqua" w:cs="Arial"/>
          <w:i/>
          <w:iCs/>
          <w:bdr w:val="none" w:sz="0" w:space="0" w:color="auto" w:frame="1"/>
          <w:lang w:val="en-US"/>
        </w:rPr>
        <w:t>Santísima</w:t>
      </w:r>
      <w:proofErr w:type="spellEnd"/>
      <w:r w:rsidRPr="005942CA">
        <w:rPr>
          <w:rFonts w:ascii="Book Antiqua" w:hAnsi="Book Antiqua" w:cs="Arial"/>
          <w:i/>
          <w:iCs/>
          <w:bdr w:val="none" w:sz="0" w:space="0" w:color="auto" w:frame="1"/>
          <w:lang w:val="en-US"/>
        </w:rPr>
        <w:t xml:space="preserve"> Concepción.</w:t>
      </w:r>
    </w:p>
    <w:p w14:paraId="5715E300" w14:textId="77777777" w:rsidR="005942CA" w:rsidRPr="005942CA" w:rsidRDefault="005942CA" w:rsidP="005942CA">
      <w:pPr>
        <w:pStyle w:val="NormalWeb"/>
        <w:shd w:val="clear" w:color="auto" w:fill="FFFFFF"/>
        <w:spacing w:before="0" w:beforeAutospacing="0" w:after="0" w:afterAutospacing="0"/>
        <w:jc w:val="both"/>
        <w:rPr>
          <w:rFonts w:ascii="Book Antiqua" w:hAnsi="Book Antiqua" w:cs="Arial"/>
          <w:i/>
          <w:iCs/>
          <w:bdr w:val="none" w:sz="0" w:space="0" w:color="auto" w:frame="1"/>
          <w:lang w:val="en-US"/>
        </w:rPr>
      </w:pPr>
    </w:p>
    <w:p w14:paraId="3DE80D5D" w14:textId="56D2E683" w:rsidR="005942CA" w:rsidRPr="005942CA" w:rsidRDefault="005942CA" w:rsidP="005942CA">
      <w:pPr>
        <w:pStyle w:val="NormalWeb"/>
        <w:shd w:val="clear" w:color="auto" w:fill="FFFFFF"/>
        <w:spacing w:before="0" w:beforeAutospacing="0" w:after="0" w:afterAutospacing="0"/>
        <w:jc w:val="both"/>
        <w:rPr>
          <w:rFonts w:ascii="Book Antiqua" w:hAnsi="Book Antiqua" w:cs="Arial"/>
          <w:i/>
          <w:iCs/>
          <w:bdr w:val="none" w:sz="0" w:space="0" w:color="auto" w:frame="1"/>
          <w:lang w:val="en-US"/>
        </w:rPr>
      </w:pPr>
      <w:r w:rsidRPr="005942CA">
        <w:rPr>
          <w:rFonts w:ascii="Book Antiqua" w:hAnsi="Book Antiqua" w:cs="Arial"/>
          <w:i/>
          <w:iCs/>
          <w:bdr w:val="none" w:sz="0" w:space="0" w:color="auto" w:frame="1"/>
          <w:lang w:val="en-US"/>
        </w:rPr>
        <w:t>In accordance with your requirements, we explicitly declare that:</w:t>
      </w:r>
    </w:p>
    <w:p w14:paraId="378A9FD8" w14:textId="77777777" w:rsidR="005942CA" w:rsidRPr="005942CA" w:rsidRDefault="005942CA" w:rsidP="005942CA">
      <w:pPr>
        <w:pStyle w:val="NormalWeb"/>
        <w:shd w:val="clear" w:color="auto" w:fill="FFFFFF"/>
        <w:spacing w:before="0" w:beforeAutospacing="0" w:after="0" w:afterAutospacing="0"/>
        <w:jc w:val="both"/>
        <w:rPr>
          <w:rStyle w:val="Textoennegrita"/>
          <w:rFonts w:ascii="Book Antiqua" w:hAnsi="Book Antiqua" w:cs="Arial"/>
          <w:b w:val="0"/>
          <w:i/>
          <w:iCs/>
          <w:bdr w:val="none" w:sz="0" w:space="0" w:color="auto" w:frame="1"/>
          <w:lang w:val="en-US"/>
        </w:rPr>
      </w:pPr>
    </w:p>
    <w:p w14:paraId="133F01EC" w14:textId="77777777" w:rsidR="00DC529E" w:rsidRPr="005942CA" w:rsidRDefault="00DC529E" w:rsidP="00DC529E">
      <w:pPr>
        <w:pStyle w:val="NormalWeb"/>
        <w:shd w:val="clear" w:color="auto" w:fill="FFFFFF"/>
        <w:spacing w:before="0" w:beforeAutospacing="0" w:after="0" w:afterAutospacing="0"/>
        <w:jc w:val="both"/>
        <w:rPr>
          <w:rFonts w:ascii="Book Antiqua" w:hAnsi="Book Antiqua" w:cs="Arial"/>
          <w:i/>
          <w:lang w:val="en-US"/>
        </w:rPr>
      </w:pPr>
    </w:p>
    <w:p w14:paraId="0086AEA2"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1. This manuscript is unpublished and original; it has not been previously published or submitted to any other journal or publisher. Furthermore, we have not transferred the rights or granted authorization to any individual or entity that may claim rights to the work.</w:t>
      </w:r>
    </w:p>
    <w:p w14:paraId="49E63054"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1ED8D831"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2. The content of the manuscript does not include citations or transcriptions from other works without providing proper credit to the rights holders.</w:t>
      </w:r>
    </w:p>
    <w:p w14:paraId="7FEA8E4A"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64619974"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 xml:space="preserve">3. Should any challenge arise regarding the content or authorship of the article, the responsibility will solely lie with the authors, relieving </w:t>
      </w:r>
      <w:proofErr w:type="spellStart"/>
      <w:r w:rsidRPr="005942CA">
        <w:rPr>
          <w:rStyle w:val="nfasis"/>
          <w:rFonts w:ascii="Book Antiqua" w:hAnsi="Book Antiqua" w:cs="Arial"/>
          <w:i w:val="0"/>
          <w:sz w:val="24"/>
          <w:szCs w:val="24"/>
          <w:bdr w:val="none" w:sz="0" w:space="0" w:color="auto" w:frame="1"/>
          <w:lang w:val="en-US"/>
        </w:rPr>
        <w:t>Jurídicas</w:t>
      </w:r>
      <w:proofErr w:type="spellEnd"/>
      <w:r w:rsidRPr="005942CA">
        <w:rPr>
          <w:rStyle w:val="nfasis"/>
          <w:rFonts w:ascii="Book Antiqua" w:hAnsi="Book Antiqua" w:cs="Arial"/>
          <w:i w:val="0"/>
          <w:sz w:val="24"/>
          <w:szCs w:val="24"/>
          <w:bdr w:val="none" w:sz="0" w:space="0" w:color="auto" w:frame="1"/>
          <w:lang w:val="en-US"/>
        </w:rPr>
        <w:t xml:space="preserve"> CUC of all liability.</w:t>
      </w:r>
    </w:p>
    <w:p w14:paraId="0F48D8A0"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78AB31A9"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 xml:space="preserve">4. We agree to the use of plagiarism detection software for text review in the Journal, </w:t>
      </w:r>
      <w:proofErr w:type="gramStart"/>
      <w:r w:rsidRPr="005942CA">
        <w:rPr>
          <w:rStyle w:val="nfasis"/>
          <w:rFonts w:ascii="Book Antiqua" w:hAnsi="Book Antiqua" w:cs="Arial"/>
          <w:i w:val="0"/>
          <w:sz w:val="24"/>
          <w:szCs w:val="24"/>
          <w:bdr w:val="none" w:sz="0" w:space="0" w:color="auto" w:frame="1"/>
          <w:lang w:val="en-US"/>
        </w:rPr>
        <w:t>in order to</w:t>
      </w:r>
      <w:proofErr w:type="gramEnd"/>
      <w:r w:rsidRPr="005942CA">
        <w:rPr>
          <w:rStyle w:val="nfasis"/>
          <w:rFonts w:ascii="Book Antiqua" w:hAnsi="Book Antiqua" w:cs="Arial"/>
          <w:i w:val="0"/>
          <w:sz w:val="24"/>
          <w:szCs w:val="24"/>
          <w:bdr w:val="none" w:sz="0" w:space="0" w:color="auto" w:frame="1"/>
          <w:lang w:val="en-US"/>
        </w:rPr>
        <w:t xml:space="preserve"> safeguard copyright. Similarly, if a high percentage of similarity is found with another text, the article will be rejected.</w:t>
      </w:r>
    </w:p>
    <w:p w14:paraId="5A9D21CB"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59265D42" w14:textId="4008A15E"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5. We acknowledge the results of the respective evaluations (peer reviews, double/triple-blind arbitrations), the decisions of which will be final and not subject to appeal.</w:t>
      </w:r>
    </w:p>
    <w:p w14:paraId="262370BC" w14:textId="77777777" w:rsidR="005942CA" w:rsidRPr="005942CA" w:rsidRDefault="005942CA">
      <w:pPr>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br w:type="page"/>
      </w:r>
    </w:p>
    <w:p w14:paraId="39E923A1"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2FD49820"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09DCD3BA"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6. The authors declare:</w:t>
      </w:r>
    </w:p>
    <w:p w14:paraId="77B340B6"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32C68486"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6.1. That all authors listed on the article contributed to its creation in one or more of the following aspects: substantial contributions to the design of the work; acquisition, review, and analysis of data or categories; manuscript drafting; critical review of manuscript content.</w:t>
      </w:r>
    </w:p>
    <w:p w14:paraId="04D6CCA5"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3F757FC0"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6.2. Agreement with the order of authorship as stated in the submitted article.</w:t>
      </w:r>
    </w:p>
    <w:p w14:paraId="19B2D03B"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7BEB14FD"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6.3. Agreement with the designated corresponding author.</w:t>
      </w:r>
    </w:p>
    <w:p w14:paraId="04911889"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4D670587"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6.4. Collective responsibility for the integrity of the manuscript.</w:t>
      </w:r>
    </w:p>
    <w:p w14:paraId="044BEA02"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p>
    <w:p w14:paraId="6F5CF9A8" w14:textId="77777777" w:rsidR="005942CA" w:rsidRPr="005942CA" w:rsidRDefault="005942CA" w:rsidP="005942CA">
      <w:pPr>
        <w:pStyle w:val="Prrafodelista"/>
        <w:spacing w:line="240" w:lineRule="auto"/>
        <w:jc w:val="both"/>
        <w:rPr>
          <w:rStyle w:val="nfasis"/>
          <w:rFonts w:ascii="Book Antiqua" w:hAnsi="Book Antiqua" w:cs="Arial"/>
          <w:i w:val="0"/>
          <w:sz w:val="24"/>
          <w:szCs w:val="24"/>
          <w:bdr w:val="none" w:sz="0" w:space="0" w:color="auto" w:frame="1"/>
          <w:lang w:val="en-US"/>
        </w:rPr>
      </w:pPr>
      <w:r w:rsidRPr="005942CA">
        <w:rPr>
          <w:rStyle w:val="nfasis"/>
          <w:rFonts w:ascii="Book Antiqua" w:hAnsi="Book Antiqua" w:cs="Arial"/>
          <w:i w:val="0"/>
          <w:sz w:val="24"/>
          <w:szCs w:val="24"/>
          <w:bdr w:val="none" w:sz="0" w:space="0" w:color="auto" w:frame="1"/>
          <w:lang w:val="en-US"/>
        </w:rPr>
        <w:t>7. All authors listed on the article have approved the current version being submitted at this time.</w:t>
      </w:r>
    </w:p>
    <w:p w14:paraId="5CE2A54E" w14:textId="77777777" w:rsidR="005942CA" w:rsidRPr="005942CA" w:rsidRDefault="005942CA" w:rsidP="005942CA">
      <w:pPr>
        <w:pStyle w:val="NormalWeb"/>
        <w:spacing w:before="0" w:beforeAutospacing="0" w:after="0" w:afterAutospacing="0"/>
        <w:jc w:val="both"/>
        <w:rPr>
          <w:rFonts w:ascii="Book Antiqua" w:hAnsi="Book Antiqua" w:cs="Arial"/>
          <w:b/>
          <w:i/>
          <w:color w:val="FF0000"/>
          <w:lang w:val="en-US"/>
        </w:rPr>
      </w:pPr>
    </w:p>
    <w:p w14:paraId="7DEC842A" w14:textId="77777777" w:rsidR="005942CA" w:rsidRPr="005942CA" w:rsidRDefault="005942CA" w:rsidP="005942CA">
      <w:pPr>
        <w:pStyle w:val="NormalWeb"/>
        <w:shd w:val="clear" w:color="auto" w:fill="FFFFFF"/>
        <w:spacing w:before="0" w:beforeAutospacing="0" w:after="0" w:afterAutospacing="0"/>
        <w:jc w:val="both"/>
        <w:rPr>
          <w:rStyle w:val="nfasis"/>
          <w:rFonts w:ascii="Book Antiqua" w:hAnsi="Book Antiqua" w:cs="Arial"/>
          <w:bdr w:val="none" w:sz="0" w:space="0" w:color="auto" w:frame="1"/>
          <w:lang w:val="en-US"/>
        </w:rPr>
      </w:pPr>
    </w:p>
    <w:p w14:paraId="2C62CFF0" w14:textId="5E761CAB" w:rsidR="006F6EC2" w:rsidRPr="005942CA" w:rsidRDefault="005942CA" w:rsidP="005942CA">
      <w:pPr>
        <w:pStyle w:val="NormalWeb"/>
        <w:shd w:val="clear" w:color="auto" w:fill="FFFFFF"/>
        <w:spacing w:before="0" w:beforeAutospacing="0" w:after="0" w:afterAutospacing="0"/>
        <w:jc w:val="both"/>
        <w:rPr>
          <w:rStyle w:val="nfasis"/>
          <w:rFonts w:ascii="Book Antiqua" w:hAnsi="Book Antiqua" w:cs="Arial"/>
          <w:i w:val="0"/>
          <w:bdr w:val="none" w:sz="0" w:space="0" w:color="auto" w:frame="1"/>
          <w:lang w:val="en-US"/>
        </w:rPr>
      </w:pPr>
      <w:r w:rsidRPr="005942CA">
        <w:rPr>
          <w:rStyle w:val="nfasis"/>
          <w:rFonts w:ascii="Book Antiqua" w:hAnsi="Book Antiqua" w:cs="Arial"/>
          <w:bdr w:val="none" w:sz="0" w:space="0" w:color="auto" w:frame="1"/>
          <w:lang w:val="en-US"/>
        </w:rPr>
        <w:t>Best Regards,</w:t>
      </w:r>
    </w:p>
    <w:p w14:paraId="5B9AEB8A" w14:textId="77777777" w:rsidR="00D371DA" w:rsidRPr="005942CA" w:rsidRDefault="00D371DA" w:rsidP="006F6EC2">
      <w:pPr>
        <w:spacing w:line="240" w:lineRule="auto"/>
        <w:rPr>
          <w:rFonts w:ascii="Book Antiqua" w:hAnsi="Book Antiqua" w:cs="Arial"/>
          <w:sz w:val="24"/>
          <w:szCs w:val="24"/>
          <w:lang w:val="en-US"/>
        </w:rPr>
      </w:pPr>
    </w:p>
    <w:p w14:paraId="614AEBEA" w14:textId="77777777" w:rsidR="00D371DA" w:rsidRPr="005942CA" w:rsidRDefault="00D371DA" w:rsidP="006F6EC2">
      <w:pPr>
        <w:spacing w:line="240" w:lineRule="auto"/>
        <w:rPr>
          <w:rFonts w:ascii="Book Antiqua" w:hAnsi="Book Antiqua" w:cs="Arial"/>
          <w:sz w:val="24"/>
          <w:szCs w:val="24"/>
          <w:lang w:val="en-US"/>
        </w:rPr>
      </w:pPr>
      <w:r w:rsidRPr="005942CA">
        <w:rPr>
          <w:rFonts w:ascii="Book Antiqua" w:hAnsi="Book Antiqua" w:cs="Arial"/>
          <w:sz w:val="24"/>
          <w:szCs w:val="24"/>
          <w:lang w:val="en-US"/>
        </w:rPr>
        <w:t>________________________________</w:t>
      </w:r>
    </w:p>
    <w:p w14:paraId="47F74521" w14:textId="77777777" w:rsidR="006F6EC2" w:rsidRPr="005942CA" w:rsidRDefault="006F6EC2" w:rsidP="006F6EC2">
      <w:pPr>
        <w:spacing w:after="0" w:line="240" w:lineRule="auto"/>
        <w:rPr>
          <w:rFonts w:ascii="Book Antiqua" w:hAnsi="Book Antiqua" w:cs="Arial"/>
          <w:sz w:val="24"/>
          <w:szCs w:val="24"/>
          <w:highlight w:val="lightGray"/>
          <w:lang w:val="en-US"/>
        </w:rPr>
      </w:pPr>
      <w:r w:rsidRPr="005942CA">
        <w:rPr>
          <w:rFonts w:ascii="Book Antiqua" w:hAnsi="Book Antiqua" w:cs="Arial"/>
          <w:sz w:val="24"/>
          <w:szCs w:val="24"/>
          <w:highlight w:val="lightGray"/>
          <w:lang w:val="en-US"/>
        </w:rPr>
        <w:t>[</w:t>
      </w:r>
      <w:r w:rsidRPr="005942CA">
        <w:rPr>
          <w:rFonts w:ascii="Book Antiqua" w:hAnsi="Book Antiqua" w:cs="Arial"/>
          <w:color w:val="FF0000"/>
          <w:sz w:val="24"/>
          <w:szCs w:val="24"/>
          <w:highlight w:val="lightGray"/>
          <w:lang w:val="en-US"/>
        </w:rPr>
        <w:t>Full Name and Scanned Signature of AUTHOR</w:t>
      </w:r>
      <w:r w:rsidRPr="005942CA">
        <w:rPr>
          <w:rFonts w:ascii="Book Antiqua" w:hAnsi="Book Antiqua" w:cs="Arial"/>
          <w:sz w:val="24"/>
          <w:szCs w:val="24"/>
          <w:highlight w:val="lightGray"/>
          <w:lang w:val="en-US"/>
        </w:rPr>
        <w:t xml:space="preserve"> </w:t>
      </w:r>
      <w:r w:rsidRPr="005942CA">
        <w:rPr>
          <w:rFonts w:ascii="Book Antiqua" w:hAnsi="Book Antiqua" w:cs="Arial"/>
          <w:color w:val="FF0000"/>
          <w:sz w:val="24"/>
          <w:szCs w:val="24"/>
          <w:highlight w:val="lightGray"/>
          <w:lang w:val="en-US"/>
        </w:rPr>
        <w:t>1</w:t>
      </w:r>
      <w:r w:rsidRPr="005942CA">
        <w:rPr>
          <w:rFonts w:ascii="Book Antiqua" w:hAnsi="Book Antiqua" w:cs="Arial"/>
          <w:sz w:val="24"/>
          <w:szCs w:val="24"/>
          <w:highlight w:val="lightGray"/>
          <w:lang w:val="en-US"/>
        </w:rPr>
        <w:t>]</w:t>
      </w:r>
    </w:p>
    <w:p w14:paraId="179B6D27" w14:textId="77777777" w:rsidR="006F6EC2" w:rsidRPr="005942CA" w:rsidRDefault="006F6EC2" w:rsidP="006F6EC2">
      <w:pPr>
        <w:spacing w:line="240" w:lineRule="auto"/>
        <w:rPr>
          <w:rFonts w:ascii="Book Antiqua" w:hAnsi="Book Antiqua" w:cs="Arial"/>
          <w:sz w:val="24"/>
          <w:szCs w:val="24"/>
          <w:lang w:val="en-US"/>
        </w:rPr>
      </w:pPr>
      <w:r w:rsidRPr="005942CA">
        <w:rPr>
          <w:rFonts w:ascii="Book Antiqua" w:hAnsi="Book Antiqua" w:cs="Arial"/>
          <w:sz w:val="24"/>
          <w:szCs w:val="24"/>
          <w:lang w:val="en-US"/>
        </w:rPr>
        <w:t>ORCID ID:</w:t>
      </w:r>
    </w:p>
    <w:p w14:paraId="1FC73816" w14:textId="4F51FE73" w:rsidR="006F6EC2" w:rsidRPr="005942CA" w:rsidRDefault="006F6EC2" w:rsidP="006F6EC2">
      <w:pPr>
        <w:spacing w:line="240" w:lineRule="auto"/>
        <w:rPr>
          <w:rFonts w:ascii="Book Antiqua" w:hAnsi="Book Antiqua" w:cs="Arial"/>
          <w:sz w:val="24"/>
          <w:szCs w:val="24"/>
          <w:lang w:val="en-US"/>
        </w:rPr>
      </w:pPr>
      <w:r w:rsidRPr="005942CA">
        <w:rPr>
          <w:rFonts w:ascii="Book Antiqua" w:hAnsi="Book Antiqua" w:cs="Arial"/>
          <w:sz w:val="24"/>
          <w:szCs w:val="24"/>
          <w:lang w:val="en-US"/>
        </w:rPr>
        <w:t>Affiliated Institution:</w:t>
      </w:r>
    </w:p>
    <w:p w14:paraId="38BF5E5D" w14:textId="10C1794B" w:rsidR="006F6EC2" w:rsidRPr="005942CA" w:rsidRDefault="006F6EC2" w:rsidP="006F6EC2">
      <w:pPr>
        <w:spacing w:line="240" w:lineRule="auto"/>
        <w:rPr>
          <w:rFonts w:ascii="Book Antiqua" w:hAnsi="Book Antiqua" w:cs="Arial"/>
          <w:sz w:val="24"/>
          <w:szCs w:val="24"/>
          <w:lang w:val="en-US"/>
        </w:rPr>
      </w:pPr>
      <w:r w:rsidRPr="005942CA">
        <w:rPr>
          <w:rFonts w:ascii="Book Antiqua" w:hAnsi="Book Antiqua" w:cs="Arial"/>
          <w:sz w:val="24"/>
          <w:szCs w:val="24"/>
          <w:lang w:val="en-US"/>
        </w:rPr>
        <w:t>Phone</w:t>
      </w:r>
      <w:r w:rsidRPr="005942CA">
        <w:rPr>
          <w:rFonts w:ascii="Book Antiqua" w:hAnsi="Book Antiqua" w:cs="Arial"/>
          <w:sz w:val="24"/>
          <w:szCs w:val="24"/>
          <w:lang w:val="en-US"/>
        </w:rPr>
        <w:t xml:space="preserve"> number</w:t>
      </w:r>
      <w:r w:rsidRPr="005942CA">
        <w:rPr>
          <w:rFonts w:ascii="Book Antiqua" w:hAnsi="Book Antiqua" w:cs="Arial"/>
          <w:sz w:val="24"/>
          <w:szCs w:val="24"/>
          <w:lang w:val="en-US"/>
        </w:rPr>
        <w:t>:</w:t>
      </w:r>
    </w:p>
    <w:p w14:paraId="5BEE1F28" w14:textId="074E5976" w:rsidR="005942CA" w:rsidRDefault="006F6EC2" w:rsidP="006F6EC2">
      <w:pPr>
        <w:spacing w:line="240" w:lineRule="auto"/>
        <w:rPr>
          <w:rFonts w:ascii="Book Antiqua" w:hAnsi="Book Antiqua" w:cs="Arial"/>
          <w:sz w:val="24"/>
          <w:szCs w:val="24"/>
          <w:lang w:val="en-US"/>
        </w:rPr>
      </w:pPr>
      <w:r w:rsidRPr="005942CA">
        <w:rPr>
          <w:rFonts w:ascii="Book Antiqua" w:hAnsi="Book Antiqua" w:cs="Arial"/>
          <w:sz w:val="24"/>
          <w:szCs w:val="24"/>
          <w:lang w:val="en-US"/>
        </w:rPr>
        <w:t>Email:</w:t>
      </w:r>
    </w:p>
    <w:p w14:paraId="63CAC2CE" w14:textId="77777777" w:rsidR="005942CA" w:rsidRDefault="005942CA">
      <w:pPr>
        <w:rPr>
          <w:rFonts w:ascii="Book Antiqua" w:hAnsi="Book Antiqua" w:cs="Arial"/>
          <w:sz w:val="24"/>
          <w:szCs w:val="24"/>
          <w:lang w:val="en-US"/>
        </w:rPr>
      </w:pPr>
      <w:r>
        <w:rPr>
          <w:rFonts w:ascii="Book Antiqua" w:hAnsi="Book Antiqua" w:cs="Arial"/>
          <w:sz w:val="24"/>
          <w:szCs w:val="24"/>
          <w:lang w:val="en-US"/>
        </w:rPr>
        <w:br w:type="page"/>
      </w:r>
    </w:p>
    <w:p w14:paraId="74A048DA"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lastRenderedPageBreak/>
        <w:t>________________________________</w:t>
      </w:r>
    </w:p>
    <w:p w14:paraId="4417C23D" w14:textId="076AE56E" w:rsidR="005942CA" w:rsidRPr="005942CA" w:rsidRDefault="005942CA" w:rsidP="005942CA">
      <w:pPr>
        <w:spacing w:after="0" w:line="240" w:lineRule="auto"/>
        <w:rPr>
          <w:rFonts w:ascii="Book Antiqua" w:hAnsi="Book Antiqua" w:cs="Arial"/>
          <w:sz w:val="24"/>
          <w:szCs w:val="24"/>
          <w:highlight w:val="lightGray"/>
          <w:lang w:val="en-US"/>
        </w:rPr>
      </w:pPr>
      <w:r w:rsidRPr="005942CA">
        <w:rPr>
          <w:rFonts w:ascii="Book Antiqua" w:hAnsi="Book Antiqua" w:cs="Arial"/>
          <w:sz w:val="24"/>
          <w:szCs w:val="24"/>
          <w:highlight w:val="lightGray"/>
          <w:lang w:val="en-US"/>
        </w:rPr>
        <w:t>[</w:t>
      </w:r>
      <w:r w:rsidRPr="005942CA">
        <w:rPr>
          <w:rFonts w:ascii="Book Antiqua" w:hAnsi="Book Antiqua" w:cs="Arial"/>
          <w:color w:val="FF0000"/>
          <w:sz w:val="24"/>
          <w:szCs w:val="24"/>
          <w:highlight w:val="lightGray"/>
          <w:lang w:val="en-US"/>
        </w:rPr>
        <w:t>Full Name and Scanned Signature of AUTHOR</w:t>
      </w:r>
      <w:r>
        <w:rPr>
          <w:rFonts w:ascii="Book Antiqua" w:hAnsi="Book Antiqua" w:cs="Arial"/>
          <w:color w:val="FF0000"/>
          <w:sz w:val="24"/>
          <w:szCs w:val="24"/>
          <w:highlight w:val="lightGray"/>
          <w:lang w:val="en-US"/>
        </w:rPr>
        <w:t xml:space="preserve"> </w:t>
      </w:r>
      <w:proofErr w:type="gramStart"/>
      <w:r>
        <w:rPr>
          <w:rFonts w:ascii="Book Antiqua" w:hAnsi="Book Antiqua" w:cs="Arial"/>
          <w:color w:val="FF0000"/>
          <w:sz w:val="24"/>
          <w:szCs w:val="24"/>
          <w:highlight w:val="lightGray"/>
          <w:lang w:val="en-US"/>
        </w:rPr>
        <w:t>2</w:t>
      </w:r>
      <w:r w:rsidRPr="005942CA">
        <w:rPr>
          <w:rFonts w:ascii="Book Antiqua" w:hAnsi="Book Antiqua" w:cs="Arial"/>
          <w:sz w:val="24"/>
          <w:szCs w:val="24"/>
          <w:highlight w:val="lightGray"/>
          <w:lang w:val="en-US"/>
        </w:rPr>
        <w:t xml:space="preserve"> ]</w:t>
      </w:r>
      <w:proofErr w:type="gramEnd"/>
    </w:p>
    <w:p w14:paraId="5E837F7E"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ORCID ID:</w:t>
      </w:r>
    </w:p>
    <w:p w14:paraId="75BEDCBC"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Affiliated Institution:</w:t>
      </w:r>
    </w:p>
    <w:p w14:paraId="362721F1"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Phone number:</w:t>
      </w:r>
    </w:p>
    <w:p w14:paraId="164DE7F4"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Email:</w:t>
      </w:r>
    </w:p>
    <w:p w14:paraId="06A51CCB" w14:textId="77777777" w:rsidR="006F6EC2" w:rsidRDefault="006F6EC2" w:rsidP="006F6EC2">
      <w:pPr>
        <w:spacing w:line="240" w:lineRule="auto"/>
        <w:rPr>
          <w:rFonts w:ascii="Book Antiqua" w:hAnsi="Book Antiqua" w:cs="Arial"/>
          <w:sz w:val="24"/>
          <w:szCs w:val="24"/>
          <w:lang w:val="en-US"/>
        </w:rPr>
      </w:pPr>
    </w:p>
    <w:p w14:paraId="27911FE5"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________________________________</w:t>
      </w:r>
    </w:p>
    <w:p w14:paraId="05816917" w14:textId="4DA8AF98" w:rsidR="005942CA" w:rsidRPr="005942CA" w:rsidRDefault="005942CA" w:rsidP="005942CA">
      <w:pPr>
        <w:spacing w:after="0" w:line="240" w:lineRule="auto"/>
        <w:rPr>
          <w:rFonts w:ascii="Book Antiqua" w:hAnsi="Book Antiqua" w:cs="Arial"/>
          <w:sz w:val="24"/>
          <w:szCs w:val="24"/>
          <w:highlight w:val="lightGray"/>
          <w:lang w:val="en-US"/>
        </w:rPr>
      </w:pPr>
      <w:r w:rsidRPr="005942CA">
        <w:rPr>
          <w:rFonts w:ascii="Book Antiqua" w:hAnsi="Book Antiqua" w:cs="Arial"/>
          <w:sz w:val="24"/>
          <w:szCs w:val="24"/>
          <w:highlight w:val="lightGray"/>
          <w:lang w:val="en-US"/>
        </w:rPr>
        <w:t>[</w:t>
      </w:r>
      <w:r w:rsidRPr="005942CA">
        <w:rPr>
          <w:rFonts w:ascii="Book Antiqua" w:hAnsi="Book Antiqua" w:cs="Arial"/>
          <w:color w:val="FF0000"/>
          <w:sz w:val="24"/>
          <w:szCs w:val="24"/>
          <w:highlight w:val="lightGray"/>
          <w:lang w:val="en-US"/>
        </w:rPr>
        <w:t>Full Name and Scanned Signature of AUTHOR</w:t>
      </w:r>
      <w:r>
        <w:rPr>
          <w:rFonts w:ascii="Book Antiqua" w:hAnsi="Book Antiqua" w:cs="Arial"/>
          <w:color w:val="FF0000"/>
          <w:sz w:val="24"/>
          <w:szCs w:val="24"/>
          <w:highlight w:val="lightGray"/>
          <w:lang w:val="en-US"/>
        </w:rPr>
        <w:t xml:space="preserve"> 3</w:t>
      </w:r>
      <w:r w:rsidRPr="005942CA">
        <w:rPr>
          <w:rFonts w:ascii="Book Antiqua" w:hAnsi="Book Antiqua" w:cs="Arial"/>
          <w:sz w:val="24"/>
          <w:szCs w:val="24"/>
          <w:highlight w:val="lightGray"/>
          <w:lang w:val="en-US"/>
        </w:rPr>
        <w:t>]</w:t>
      </w:r>
    </w:p>
    <w:p w14:paraId="50A9431D"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ORCID ID:</w:t>
      </w:r>
    </w:p>
    <w:p w14:paraId="08808C60"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Affiliated Institution:</w:t>
      </w:r>
    </w:p>
    <w:p w14:paraId="4695F460"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Phone number:</w:t>
      </w:r>
    </w:p>
    <w:p w14:paraId="01CCD4E1"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Email:</w:t>
      </w:r>
    </w:p>
    <w:p w14:paraId="2F6A998A" w14:textId="77777777" w:rsidR="005942CA" w:rsidRDefault="005942CA" w:rsidP="006F6EC2">
      <w:pPr>
        <w:spacing w:line="240" w:lineRule="auto"/>
        <w:rPr>
          <w:rFonts w:ascii="Book Antiqua" w:hAnsi="Book Antiqua" w:cs="Arial"/>
          <w:sz w:val="24"/>
          <w:szCs w:val="24"/>
          <w:lang w:val="en-US"/>
        </w:rPr>
      </w:pPr>
    </w:p>
    <w:p w14:paraId="30782E24"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________________________________</w:t>
      </w:r>
    </w:p>
    <w:p w14:paraId="0D8EF119" w14:textId="2FCF1F3E" w:rsidR="005942CA" w:rsidRPr="005942CA" w:rsidRDefault="005942CA" w:rsidP="005942CA">
      <w:pPr>
        <w:spacing w:after="0" w:line="240" w:lineRule="auto"/>
        <w:rPr>
          <w:rFonts w:ascii="Book Antiqua" w:hAnsi="Book Antiqua" w:cs="Arial"/>
          <w:sz w:val="24"/>
          <w:szCs w:val="24"/>
          <w:highlight w:val="lightGray"/>
          <w:lang w:val="en-US"/>
        </w:rPr>
      </w:pPr>
      <w:r w:rsidRPr="005942CA">
        <w:rPr>
          <w:rFonts w:ascii="Book Antiqua" w:hAnsi="Book Antiqua" w:cs="Arial"/>
          <w:sz w:val="24"/>
          <w:szCs w:val="24"/>
          <w:highlight w:val="lightGray"/>
          <w:lang w:val="en-US"/>
        </w:rPr>
        <w:t>[</w:t>
      </w:r>
      <w:r w:rsidRPr="005942CA">
        <w:rPr>
          <w:rFonts w:ascii="Book Antiqua" w:hAnsi="Book Antiqua" w:cs="Arial"/>
          <w:color w:val="FF0000"/>
          <w:sz w:val="24"/>
          <w:szCs w:val="24"/>
          <w:highlight w:val="lightGray"/>
          <w:lang w:val="en-US"/>
        </w:rPr>
        <w:t>Full Name and Scanned Signature of AUTHOR</w:t>
      </w:r>
      <w:r>
        <w:rPr>
          <w:rFonts w:ascii="Book Antiqua" w:hAnsi="Book Antiqua" w:cs="Arial"/>
          <w:color w:val="FF0000"/>
          <w:sz w:val="24"/>
          <w:szCs w:val="24"/>
          <w:highlight w:val="lightGray"/>
          <w:lang w:val="en-US"/>
        </w:rPr>
        <w:t xml:space="preserve"> 4</w:t>
      </w:r>
      <w:r w:rsidRPr="005942CA">
        <w:rPr>
          <w:rFonts w:ascii="Book Antiqua" w:hAnsi="Book Antiqua" w:cs="Arial"/>
          <w:sz w:val="24"/>
          <w:szCs w:val="24"/>
          <w:highlight w:val="lightGray"/>
          <w:lang w:val="en-US"/>
        </w:rPr>
        <w:t>]</w:t>
      </w:r>
    </w:p>
    <w:p w14:paraId="3FC413A4"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ORCID ID:</w:t>
      </w:r>
    </w:p>
    <w:p w14:paraId="60323FF6"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Affiliated Institution:</w:t>
      </w:r>
    </w:p>
    <w:p w14:paraId="02CCA1DA"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Phone number:</w:t>
      </w:r>
    </w:p>
    <w:p w14:paraId="7F69E7BB" w14:textId="77777777" w:rsidR="005942CA" w:rsidRPr="005942CA" w:rsidRDefault="005942CA" w:rsidP="005942CA">
      <w:pPr>
        <w:spacing w:line="240" w:lineRule="auto"/>
        <w:rPr>
          <w:rFonts w:ascii="Book Antiqua" w:hAnsi="Book Antiqua" w:cs="Arial"/>
          <w:sz w:val="24"/>
          <w:szCs w:val="24"/>
          <w:lang w:val="en-US"/>
        </w:rPr>
      </w:pPr>
      <w:r w:rsidRPr="005942CA">
        <w:rPr>
          <w:rFonts w:ascii="Book Antiqua" w:hAnsi="Book Antiqua" w:cs="Arial"/>
          <w:sz w:val="24"/>
          <w:szCs w:val="24"/>
          <w:lang w:val="en-US"/>
        </w:rPr>
        <w:t>Email:</w:t>
      </w:r>
    </w:p>
    <w:p w14:paraId="2DABBCD6" w14:textId="77777777" w:rsidR="005942CA" w:rsidRPr="005942CA" w:rsidRDefault="005942CA" w:rsidP="006F6EC2">
      <w:pPr>
        <w:spacing w:line="240" w:lineRule="auto"/>
        <w:rPr>
          <w:rFonts w:ascii="Book Antiqua" w:hAnsi="Book Antiqua" w:cs="Arial"/>
          <w:sz w:val="24"/>
          <w:szCs w:val="24"/>
          <w:lang w:val="en-US"/>
        </w:rPr>
      </w:pPr>
    </w:p>
    <w:p w14:paraId="55CE99AE" w14:textId="77777777" w:rsidR="006F6EC2" w:rsidRPr="005942CA" w:rsidRDefault="006F6EC2" w:rsidP="006F6EC2">
      <w:pPr>
        <w:spacing w:after="0"/>
        <w:rPr>
          <w:rFonts w:ascii="Book Antiqua" w:hAnsi="Book Antiqua" w:cs="Arial"/>
          <w:sz w:val="24"/>
          <w:szCs w:val="24"/>
          <w:highlight w:val="lightGray"/>
          <w:lang w:val="en-US"/>
        </w:rPr>
      </w:pPr>
    </w:p>
    <w:p w14:paraId="1A134ED8" w14:textId="77777777" w:rsidR="006F6EC2" w:rsidRPr="005942CA" w:rsidRDefault="006F6EC2" w:rsidP="006F6EC2">
      <w:pPr>
        <w:rPr>
          <w:rFonts w:ascii="Book Antiqua" w:hAnsi="Book Antiqua" w:cs="Arial"/>
          <w:sz w:val="24"/>
          <w:szCs w:val="24"/>
          <w:lang w:val="en-US"/>
        </w:rPr>
      </w:pPr>
    </w:p>
    <w:p w14:paraId="1494A7B4" w14:textId="77777777" w:rsidR="006F6EC2" w:rsidRPr="005942CA" w:rsidRDefault="006F6EC2" w:rsidP="00D371DA">
      <w:pPr>
        <w:rPr>
          <w:rFonts w:ascii="Book Antiqua" w:hAnsi="Book Antiqua" w:cs="Arial"/>
          <w:sz w:val="24"/>
          <w:szCs w:val="24"/>
          <w:lang w:val="en-US"/>
        </w:rPr>
      </w:pPr>
    </w:p>
    <w:p w14:paraId="1C36F6CC" w14:textId="6A4F40EA" w:rsidR="00D371DA" w:rsidRPr="005942CA" w:rsidRDefault="00D371DA" w:rsidP="00D371DA">
      <w:pPr>
        <w:rPr>
          <w:rFonts w:ascii="Book Antiqua" w:hAnsi="Book Antiqua" w:cs="Arial"/>
          <w:sz w:val="24"/>
          <w:szCs w:val="24"/>
          <w:lang w:val="en-US"/>
        </w:rPr>
      </w:pPr>
      <w:r w:rsidRPr="005942CA">
        <w:rPr>
          <w:rFonts w:ascii="Book Antiqua" w:hAnsi="Book Antiqua" w:cs="Arial"/>
          <w:color w:val="7F7F7F"/>
          <w:sz w:val="24"/>
          <w:szCs w:val="24"/>
          <w:lang w:val="en-US"/>
        </w:rPr>
        <w:t>Not</w:t>
      </w:r>
      <w:r w:rsidR="005942CA">
        <w:rPr>
          <w:rFonts w:ascii="Book Antiqua" w:hAnsi="Book Antiqua" w:cs="Arial"/>
          <w:color w:val="7F7F7F"/>
          <w:sz w:val="24"/>
          <w:szCs w:val="24"/>
          <w:lang w:val="en-US"/>
        </w:rPr>
        <w:t>e</w:t>
      </w:r>
      <w:r w:rsidRPr="005942CA">
        <w:rPr>
          <w:rFonts w:ascii="Book Antiqua" w:hAnsi="Book Antiqua" w:cs="Arial"/>
          <w:color w:val="7F7F7F"/>
          <w:sz w:val="24"/>
          <w:szCs w:val="24"/>
          <w:lang w:val="en-US"/>
        </w:rPr>
        <w:t xml:space="preserve">: </w:t>
      </w:r>
      <w:r w:rsidR="005942CA" w:rsidRPr="005942CA">
        <w:rPr>
          <w:rFonts w:ascii="Book Antiqua" w:hAnsi="Book Antiqua" w:cs="Arial"/>
          <w:color w:val="7F7F7F"/>
          <w:sz w:val="24"/>
          <w:szCs w:val="24"/>
          <w:lang w:val="en-US"/>
        </w:rPr>
        <w:t>All authors and coauthors must sign and provide their information.</w:t>
      </w:r>
    </w:p>
    <w:p w14:paraId="03A6AA55" w14:textId="77777777" w:rsidR="00D371DA" w:rsidRPr="005942CA" w:rsidRDefault="00D371DA" w:rsidP="00D371DA">
      <w:pPr>
        <w:spacing w:after="240" w:line="240" w:lineRule="auto"/>
        <w:jc w:val="both"/>
        <w:rPr>
          <w:rFonts w:ascii="Book Antiqua" w:eastAsia="Times New Roman" w:hAnsi="Book Antiqua" w:cs="Arial"/>
          <w:color w:val="000000"/>
          <w:sz w:val="24"/>
          <w:szCs w:val="24"/>
          <w:lang w:val="en-US" w:eastAsia="es-ES"/>
        </w:rPr>
      </w:pPr>
    </w:p>
    <w:p w14:paraId="2BE13787" w14:textId="77777777" w:rsidR="00D371DA" w:rsidRPr="005942CA" w:rsidRDefault="00D371DA" w:rsidP="00BD56E0">
      <w:pPr>
        <w:pStyle w:val="NormalWeb"/>
        <w:shd w:val="clear" w:color="auto" w:fill="FFFFFF"/>
        <w:spacing w:before="0" w:beforeAutospacing="0" w:after="0" w:afterAutospacing="0"/>
        <w:jc w:val="both"/>
        <w:rPr>
          <w:rFonts w:ascii="Book Antiqua" w:hAnsi="Book Antiqua" w:cs="Arial"/>
          <w:i/>
          <w:lang w:val="en-US"/>
        </w:rPr>
      </w:pPr>
    </w:p>
    <w:sectPr w:rsidR="00D371DA" w:rsidRPr="005942CA" w:rsidSect="00074B4C">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E13F" w14:textId="77777777" w:rsidR="00172529" w:rsidRDefault="00172529" w:rsidP="001971F9">
      <w:pPr>
        <w:spacing w:after="0" w:line="240" w:lineRule="auto"/>
      </w:pPr>
      <w:r>
        <w:separator/>
      </w:r>
    </w:p>
  </w:endnote>
  <w:endnote w:type="continuationSeparator" w:id="0">
    <w:p w14:paraId="7DBCBDAD" w14:textId="77777777" w:rsidR="00172529" w:rsidRDefault="00172529" w:rsidP="0019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25E5" w14:textId="77777777" w:rsidR="00077894" w:rsidRPr="00077894" w:rsidRDefault="00077894" w:rsidP="00077894">
    <w:pPr>
      <w:spacing w:after="0" w:line="240" w:lineRule="auto"/>
      <w:jc w:val="center"/>
      <w:rPr>
        <w:rFonts w:ascii="Book Antiqua" w:hAnsi="Book Antiqua"/>
        <w:i/>
        <w:iCs/>
        <w:sz w:val="20"/>
        <w:szCs w:val="20"/>
        <w:lang w:val="es-ES"/>
      </w:rPr>
    </w:pPr>
    <w:r w:rsidRPr="00077894">
      <w:rPr>
        <w:rFonts w:ascii="Book Antiqua" w:hAnsi="Book Antiqua"/>
        <w:i/>
        <w:iCs/>
        <w:sz w:val="20"/>
        <w:szCs w:val="20"/>
        <w:lang w:val="es-ES"/>
      </w:rPr>
      <w:t>Revista de Derecho</w:t>
    </w:r>
    <w:r w:rsidRPr="00077894">
      <w:rPr>
        <w:rFonts w:ascii="Book Antiqua" w:hAnsi="Book Antiqua"/>
        <w:sz w:val="20"/>
        <w:szCs w:val="20"/>
        <w:lang w:val="es-ES"/>
      </w:rPr>
      <w:t xml:space="preserve"> </w:t>
    </w:r>
    <w:r w:rsidRPr="00077894">
      <w:rPr>
        <w:rStyle w:val="Hipervnculo"/>
        <w:rFonts w:ascii="Book Antiqua" w:hAnsi="Book Antiqua"/>
        <w:i/>
        <w:iCs/>
        <w:sz w:val="20"/>
        <w:szCs w:val="20"/>
        <w:lang w:val="es-ES"/>
      </w:rPr>
      <w:t>Universidad Católica de la Santísima Concepción</w:t>
    </w:r>
  </w:p>
  <w:p w14:paraId="6A43779D" w14:textId="77777777" w:rsidR="00077894" w:rsidRPr="00077894" w:rsidRDefault="00000000" w:rsidP="00077894">
    <w:pPr>
      <w:spacing w:after="0" w:line="240" w:lineRule="auto"/>
      <w:jc w:val="center"/>
      <w:rPr>
        <w:rFonts w:ascii="Book Antiqua" w:hAnsi="Book Antiqua"/>
        <w:color w:val="31849B" w:themeColor="accent5" w:themeShade="BF"/>
        <w:sz w:val="20"/>
        <w:szCs w:val="20"/>
        <w:lang w:val="es-ES"/>
      </w:rPr>
    </w:pPr>
    <w:hyperlink r:id="rId1" w:history="1">
      <w:r w:rsidR="00077894" w:rsidRPr="00077894">
        <w:rPr>
          <w:rStyle w:val="Hipervnculo"/>
          <w:rFonts w:ascii="Book Antiqua" w:hAnsi="Book Antiqua"/>
          <w:color w:val="31849B" w:themeColor="accent5" w:themeShade="BF"/>
          <w:sz w:val="20"/>
          <w:szCs w:val="20"/>
          <w:lang w:val="es-ES"/>
        </w:rPr>
        <w:t>revistadederecho@ucsc.cl</w:t>
      </w:r>
    </w:hyperlink>
  </w:p>
  <w:p w14:paraId="3950AF6E" w14:textId="77777777" w:rsidR="00077894" w:rsidRPr="00077894" w:rsidRDefault="00077894" w:rsidP="00077894">
    <w:pPr>
      <w:spacing w:after="0" w:line="240" w:lineRule="auto"/>
      <w:jc w:val="center"/>
      <w:rPr>
        <w:rFonts w:ascii="Book Antiqua" w:hAnsi="Book Antiqua"/>
        <w:color w:val="595959" w:themeColor="text1" w:themeTint="A6"/>
        <w:sz w:val="20"/>
        <w:szCs w:val="20"/>
        <w:lang w:val="es-ES"/>
      </w:rPr>
    </w:pPr>
    <w:r w:rsidRPr="00077894">
      <w:rPr>
        <w:rFonts w:ascii="Book Antiqua" w:hAnsi="Book Antiqua"/>
        <w:color w:val="595959" w:themeColor="text1" w:themeTint="A6"/>
        <w:sz w:val="20"/>
        <w:szCs w:val="20"/>
        <w:lang w:val="es-ES"/>
      </w:rPr>
      <w:t>Concepción - Chile</w:t>
    </w:r>
  </w:p>
  <w:p w14:paraId="227C70F1" w14:textId="77777777" w:rsidR="00077894" w:rsidRDefault="000778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C464" w14:textId="77777777" w:rsidR="00172529" w:rsidRDefault="00172529" w:rsidP="001971F9">
      <w:pPr>
        <w:spacing w:after="0" w:line="240" w:lineRule="auto"/>
      </w:pPr>
      <w:r>
        <w:separator/>
      </w:r>
    </w:p>
  </w:footnote>
  <w:footnote w:type="continuationSeparator" w:id="0">
    <w:p w14:paraId="35427FCA" w14:textId="77777777" w:rsidR="00172529" w:rsidRDefault="00172529" w:rsidP="0019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F5C5" w14:textId="44E0E954" w:rsidR="001971F9" w:rsidRPr="001971F9" w:rsidRDefault="00860779" w:rsidP="00860779">
    <w:pPr>
      <w:pStyle w:val="Encabezado"/>
      <w:jc w:val="center"/>
      <w:rPr>
        <w:rFonts w:ascii="Calibri" w:hAnsi="Calibri"/>
      </w:rPr>
    </w:pPr>
    <w:r>
      <w:rPr>
        <w:rFonts w:ascii="Arial" w:hAnsi="Arial" w:cs="Arial"/>
        <w:b/>
        <w:bCs/>
        <w:noProof/>
        <w:lang w:val="es-ES" w:eastAsia="es-ES"/>
      </w:rPr>
      <w:drawing>
        <wp:inline distT="0" distB="0" distL="0" distR="0" wp14:anchorId="036427CB" wp14:editId="3457444E">
          <wp:extent cx="948407" cy="899795"/>
          <wp:effectExtent l="0" t="0" r="444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863" cy="970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950C7"/>
    <w:multiLevelType w:val="hybridMultilevel"/>
    <w:tmpl w:val="BDCA8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6390F1E"/>
    <w:multiLevelType w:val="multilevel"/>
    <w:tmpl w:val="04DA8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CD2DD6"/>
    <w:multiLevelType w:val="hybridMultilevel"/>
    <w:tmpl w:val="CCB82A8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62625313">
    <w:abstractNumId w:val="1"/>
  </w:num>
  <w:num w:numId="2" w16cid:durableId="1991904640">
    <w:abstractNumId w:val="0"/>
  </w:num>
  <w:num w:numId="3" w16cid:durableId="7878942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9E"/>
    <w:rsid w:val="00051723"/>
    <w:rsid w:val="00074B4C"/>
    <w:rsid w:val="00077894"/>
    <w:rsid w:val="001005F8"/>
    <w:rsid w:val="00136FC8"/>
    <w:rsid w:val="00154C87"/>
    <w:rsid w:val="00172529"/>
    <w:rsid w:val="001971F9"/>
    <w:rsid w:val="00226653"/>
    <w:rsid w:val="0023484A"/>
    <w:rsid w:val="002F75D0"/>
    <w:rsid w:val="00372A54"/>
    <w:rsid w:val="0050224B"/>
    <w:rsid w:val="005554D6"/>
    <w:rsid w:val="005942CA"/>
    <w:rsid w:val="005C730D"/>
    <w:rsid w:val="005E75AC"/>
    <w:rsid w:val="0069316D"/>
    <w:rsid w:val="006F6EC2"/>
    <w:rsid w:val="007D1F68"/>
    <w:rsid w:val="007F47A8"/>
    <w:rsid w:val="00860779"/>
    <w:rsid w:val="009123B8"/>
    <w:rsid w:val="009E1008"/>
    <w:rsid w:val="00A00FB7"/>
    <w:rsid w:val="00A90525"/>
    <w:rsid w:val="00AB4512"/>
    <w:rsid w:val="00AC48A7"/>
    <w:rsid w:val="00B0620D"/>
    <w:rsid w:val="00B74D7A"/>
    <w:rsid w:val="00BD56E0"/>
    <w:rsid w:val="00BD6B0A"/>
    <w:rsid w:val="00C079C1"/>
    <w:rsid w:val="00D371DA"/>
    <w:rsid w:val="00DC1CB5"/>
    <w:rsid w:val="00DC529E"/>
    <w:rsid w:val="00FF0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D228E"/>
  <w15:docId w15:val="{9DE161BA-3776-4C17-A353-624B888C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DC52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DC529E"/>
    <w:rPr>
      <w:i/>
      <w:iCs/>
    </w:rPr>
  </w:style>
  <w:style w:type="character" w:customStyle="1" w:styleId="apple-converted-space">
    <w:name w:val="apple-converted-space"/>
    <w:basedOn w:val="Fuentedeprrafopredeter"/>
    <w:rsid w:val="00DC529E"/>
  </w:style>
  <w:style w:type="character" w:styleId="Textoennegrita">
    <w:name w:val="Strong"/>
    <w:basedOn w:val="Fuentedeprrafopredeter"/>
    <w:uiPriority w:val="22"/>
    <w:qFormat/>
    <w:rsid w:val="00DC529E"/>
    <w:rPr>
      <w:b/>
      <w:bCs/>
    </w:rPr>
  </w:style>
  <w:style w:type="table" w:styleId="Tablaconcuadrcula">
    <w:name w:val="Table Grid"/>
    <w:basedOn w:val="Tablanormal"/>
    <w:uiPriority w:val="59"/>
    <w:rsid w:val="00BD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7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1F9"/>
  </w:style>
  <w:style w:type="paragraph" w:styleId="Piedepgina">
    <w:name w:val="footer"/>
    <w:basedOn w:val="Normal"/>
    <w:link w:val="PiedepginaCar"/>
    <w:uiPriority w:val="99"/>
    <w:unhideWhenUsed/>
    <w:rsid w:val="00197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1F9"/>
  </w:style>
  <w:style w:type="paragraph" w:styleId="Prrafodelista">
    <w:name w:val="List Paragraph"/>
    <w:basedOn w:val="Normal"/>
    <w:uiPriority w:val="34"/>
    <w:qFormat/>
    <w:rsid w:val="00D371DA"/>
    <w:pPr>
      <w:ind w:left="720"/>
      <w:contextualSpacing/>
    </w:pPr>
  </w:style>
  <w:style w:type="character" w:styleId="Hipervnculo">
    <w:name w:val="Hyperlink"/>
    <w:basedOn w:val="Fuentedeprrafopredeter"/>
    <w:uiPriority w:val="99"/>
    <w:unhideWhenUsed/>
    <w:rsid w:val="00077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vistaiics@fumc.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27E5-EA48-4772-AFD2-938C4120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ROMERO CONRADO</dc:creator>
  <cp:lastModifiedBy>Oscar Bolívar</cp:lastModifiedBy>
  <cp:revision>3</cp:revision>
  <dcterms:created xsi:type="dcterms:W3CDTF">2023-08-10T14:52:00Z</dcterms:created>
  <dcterms:modified xsi:type="dcterms:W3CDTF">2023-08-10T15:12:00Z</dcterms:modified>
</cp:coreProperties>
</file>